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D5" w:rsidRPr="00991332" w:rsidRDefault="005C7DD5" w:rsidP="005C7DD5">
      <w:pPr>
        <w:pStyle w:val="Titel"/>
        <w:rPr>
          <w:lang w:val="en-US"/>
        </w:rPr>
      </w:pPr>
      <w:bookmarkStart w:id="0" w:name="_GoBack"/>
      <w:bookmarkEnd w:id="0"/>
      <w:r w:rsidRPr="00991332">
        <w:rPr>
          <w:lang w:val="en-US"/>
        </w:rPr>
        <w:t>IKV – self</w:t>
      </w:r>
      <w:r>
        <w:rPr>
          <w:lang w:val="en-US"/>
        </w:rPr>
        <w:t>-</w:t>
      </w:r>
      <w:r w:rsidR="005C04E5">
        <w:rPr>
          <w:lang w:val="en-US"/>
        </w:rPr>
        <w:t>assessment form</w:t>
      </w:r>
    </w:p>
    <w:p w:rsidR="005C7DD5" w:rsidRPr="005B4821" w:rsidRDefault="005C7DD5" w:rsidP="005C7DD5">
      <w:pPr>
        <w:spacing w:after="0"/>
        <w:rPr>
          <w:b/>
          <w:bCs/>
          <w:sz w:val="24"/>
          <w:szCs w:val="24"/>
          <w:lang w:val="en-US"/>
        </w:rPr>
      </w:pPr>
      <w:r w:rsidRPr="005B4821">
        <w:rPr>
          <w:b/>
          <w:bCs/>
          <w:sz w:val="24"/>
          <w:szCs w:val="24"/>
          <w:lang w:val="en-US"/>
        </w:rPr>
        <w:t xml:space="preserve">Name: </w:t>
      </w:r>
    </w:p>
    <w:p w:rsidR="005C7DD5" w:rsidRPr="005B4821" w:rsidRDefault="005C04E5" w:rsidP="005C7DD5">
      <w:pPr>
        <w:spacing w:after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Subject / level: English B-level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08"/>
        <w:gridCol w:w="5812"/>
      </w:tblGrid>
      <w:tr w:rsidR="005C04E5" w:rsidRPr="00CD5613" w:rsidTr="005C04E5">
        <w:tc>
          <w:tcPr>
            <w:tcW w:w="7508" w:type="dxa"/>
          </w:tcPr>
          <w:p w:rsidR="005C04E5" w:rsidRPr="005B4821" w:rsidRDefault="005C04E5" w:rsidP="00BA67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 YOUR OWN WORDS, d</w:t>
            </w:r>
            <w:r w:rsidRPr="005B4821">
              <w:rPr>
                <w:b/>
                <w:bCs/>
                <w:sz w:val="24"/>
                <w:szCs w:val="24"/>
                <w:lang w:val="en-US"/>
              </w:rPr>
              <w:t>escri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be your </w:t>
            </w:r>
            <w:r w:rsidR="00BA6746">
              <w:rPr>
                <w:b/>
                <w:bCs/>
                <w:sz w:val="24"/>
                <w:szCs w:val="24"/>
                <w:lang w:val="en-US"/>
              </w:rPr>
              <w:t xml:space="preserve">knowledge and </w:t>
            </w:r>
            <w:r w:rsidRPr="005B4821">
              <w:rPr>
                <w:b/>
                <w:bCs/>
                <w:sz w:val="24"/>
                <w:szCs w:val="24"/>
                <w:lang w:val="en-US"/>
              </w:rPr>
              <w:t xml:space="preserve">qualifications </w:t>
            </w:r>
            <w:r w:rsidR="00BA6746">
              <w:rPr>
                <w:b/>
                <w:bCs/>
                <w:sz w:val="24"/>
                <w:szCs w:val="24"/>
                <w:lang w:val="en-US"/>
              </w:rPr>
              <w:t>of English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BA6746" w:rsidRPr="00F777EB">
              <w:rPr>
                <w:b/>
                <w:bCs/>
                <w:i/>
                <w:sz w:val="24"/>
                <w:szCs w:val="24"/>
                <w:lang w:val="en-US"/>
              </w:rPr>
              <w:t>y</w:t>
            </w:r>
            <w:r w:rsidRPr="00F777EB">
              <w:rPr>
                <w:b/>
                <w:bCs/>
                <w:i/>
                <w:sz w:val="24"/>
                <w:szCs w:val="24"/>
                <w:lang w:val="en-US"/>
              </w:rPr>
              <w:t>ou may compare your description to the academic objectives / core matter below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5B4821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:rsidR="005C04E5" w:rsidRPr="005B4821" w:rsidRDefault="005C04E5" w:rsidP="007E0E6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B4821">
              <w:rPr>
                <w:b/>
                <w:bCs/>
                <w:sz w:val="24"/>
                <w:szCs w:val="24"/>
                <w:lang w:val="en-US"/>
              </w:rPr>
              <w:t>I have my knowledge, qualifications and competencies from (documentation</w:t>
            </w:r>
            <w:r>
              <w:rPr>
                <w:b/>
                <w:bCs/>
                <w:sz w:val="24"/>
                <w:szCs w:val="24"/>
                <w:lang w:val="en-US"/>
              </w:rPr>
              <w:t>/CV</w:t>
            </w:r>
            <w:r w:rsidRPr="005B4821">
              <w:rPr>
                <w:b/>
                <w:bCs/>
                <w:sz w:val="24"/>
                <w:szCs w:val="24"/>
                <w:lang w:val="en-US"/>
              </w:rPr>
              <w:t>):</w:t>
            </w:r>
          </w:p>
        </w:tc>
      </w:tr>
      <w:tr w:rsidR="005C04E5" w:rsidRPr="00CD5613" w:rsidTr="005C04E5">
        <w:tc>
          <w:tcPr>
            <w:tcW w:w="7508" w:type="dxa"/>
          </w:tcPr>
          <w:p w:rsidR="005C04E5" w:rsidRPr="005B4821" w:rsidRDefault="005C04E5" w:rsidP="005B482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5C04E5" w:rsidRPr="005B4821" w:rsidRDefault="005C04E5" w:rsidP="005C7D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777EB" w:rsidRDefault="00F777EB" w:rsidP="005C04E5">
      <w:pPr>
        <w:spacing w:after="0" w:line="240" w:lineRule="auto"/>
        <w:rPr>
          <w:b/>
          <w:bCs/>
          <w:lang w:val="en-US"/>
        </w:rPr>
      </w:pPr>
    </w:p>
    <w:p w:rsidR="005C04E5" w:rsidRPr="005C04E5" w:rsidRDefault="005C04E5" w:rsidP="005C04E5">
      <w:pPr>
        <w:spacing w:after="0" w:line="240" w:lineRule="auto"/>
        <w:rPr>
          <w:lang w:val="en-US"/>
        </w:rPr>
      </w:pPr>
      <w:r w:rsidRPr="005C04E5">
        <w:rPr>
          <w:b/>
          <w:bCs/>
          <w:lang w:val="en-US"/>
        </w:rPr>
        <w:t>Academic objectives</w:t>
      </w:r>
      <w:r w:rsidRPr="005C04E5">
        <w:rPr>
          <w:lang w:val="en-US"/>
        </w:rPr>
        <w:t xml:space="preserve"> </w:t>
      </w:r>
    </w:p>
    <w:p w:rsidR="005C04E5" w:rsidRPr="005C04E5" w:rsidRDefault="005C04E5" w:rsidP="005C04E5">
      <w:pPr>
        <w:spacing w:after="0" w:line="240" w:lineRule="auto"/>
        <w:rPr>
          <w:lang w:val="en-US"/>
        </w:rPr>
      </w:pPr>
      <w:r w:rsidRPr="005C04E5">
        <w:rPr>
          <w:lang w:val="en-US"/>
        </w:rPr>
        <w:t xml:space="preserve">You must be able to: 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understand oral and written English about general and academic topics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command a varied vocabulary which makes it possible to participate in a conversation and discussion in English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give a nuanced, coherent, oral and written presentation of a known subject in fluent and mainly correct English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account for contents and viewpoints in various types of English texts and English media subject matter, including films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analyse and interpret literary texts, non-literary texts and media subject matter, including films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put the given material into perspective culturally, socially and historically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make use of a basic knowledge about historical, cultural and social conditions in Great Britain and the USA for analysis and perspective of topical conditions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formulate own viewpoints in English by using appropriate communication strategies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make use of academic encyclopaedias, reference books and other aids</w:t>
      </w:r>
    </w:p>
    <w:p w:rsidR="005C04E5" w:rsidRPr="005C04E5" w:rsidRDefault="005C04E5" w:rsidP="005C04E5">
      <w:pPr>
        <w:spacing w:after="0" w:line="240" w:lineRule="auto"/>
        <w:rPr>
          <w:b/>
          <w:lang w:val="en-GB"/>
        </w:rPr>
      </w:pPr>
      <w:r w:rsidRPr="005C04E5">
        <w:rPr>
          <w:b/>
          <w:lang w:val="en-GB"/>
        </w:rPr>
        <w:t xml:space="preserve">The core substance 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grammar, orthography and punctuation of the English language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pronunciation, vocabulary and idiom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communication strategies, standard language and variation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the English language as a global communication language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different types of recent literary texts, non-literary texts and media subject matter, including film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textual analysis concepts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significant historical, cultural and social conditions in Great Britain and the USA</w:t>
      </w:r>
    </w:p>
    <w:p w:rsidR="005C04E5" w:rsidRPr="005C04E5" w:rsidRDefault="005C04E5" w:rsidP="005C04E5">
      <w:pPr>
        <w:pStyle w:val="liste1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5C04E5">
        <w:rPr>
          <w:rFonts w:asciiTheme="minorHAnsi" w:hAnsiTheme="minorHAnsi"/>
          <w:sz w:val="22"/>
          <w:szCs w:val="22"/>
          <w:lang w:val="en-GB"/>
        </w:rPr>
        <w:t>historical and topical conditions in other parts of the English-speaking world</w:t>
      </w:r>
    </w:p>
    <w:sectPr w:rsidR="005C04E5" w:rsidRPr="005C04E5" w:rsidSect="005C7DD5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95" w:rsidRDefault="00611195" w:rsidP="005B4821">
      <w:pPr>
        <w:spacing w:after="0" w:line="240" w:lineRule="auto"/>
      </w:pPr>
      <w:r>
        <w:separator/>
      </w:r>
    </w:p>
  </w:endnote>
  <w:endnote w:type="continuationSeparator" w:id="0">
    <w:p w:rsidR="00611195" w:rsidRDefault="00611195" w:rsidP="005B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04285"/>
      <w:docPartObj>
        <w:docPartGallery w:val="Page Numbers (Bottom of Page)"/>
        <w:docPartUnique/>
      </w:docPartObj>
    </w:sdtPr>
    <w:sdtEndPr/>
    <w:sdtContent>
      <w:p w:rsidR="005B4821" w:rsidRDefault="005B482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613">
          <w:rPr>
            <w:noProof/>
          </w:rPr>
          <w:t>1</w:t>
        </w:r>
        <w:r>
          <w:fldChar w:fldCharType="end"/>
        </w:r>
      </w:p>
    </w:sdtContent>
  </w:sdt>
  <w:p w:rsidR="005B4821" w:rsidRDefault="005B48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95" w:rsidRDefault="00611195" w:rsidP="005B4821">
      <w:pPr>
        <w:spacing w:after="0" w:line="240" w:lineRule="auto"/>
      </w:pPr>
      <w:r>
        <w:separator/>
      </w:r>
    </w:p>
  </w:footnote>
  <w:footnote w:type="continuationSeparator" w:id="0">
    <w:p w:rsidR="00611195" w:rsidRDefault="00611195" w:rsidP="005B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46C6"/>
    <w:multiLevelType w:val="hybridMultilevel"/>
    <w:tmpl w:val="9E3CCFA2"/>
    <w:lvl w:ilvl="0" w:tplc="05804C0C">
      <w:numFmt w:val="bullet"/>
      <w:lvlText w:val="–"/>
      <w:lvlJc w:val="left"/>
      <w:pPr>
        <w:ind w:left="640" w:hanging="360"/>
      </w:pPr>
      <w:rPr>
        <w:rFonts w:ascii="Tahoma" w:eastAsia="Times New Roman" w:hAnsi="Tahoma" w:cs="Tahoma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5"/>
    <w:rsid w:val="005B4821"/>
    <w:rsid w:val="005C04E5"/>
    <w:rsid w:val="005C7DD5"/>
    <w:rsid w:val="00611195"/>
    <w:rsid w:val="00741444"/>
    <w:rsid w:val="007E0E6B"/>
    <w:rsid w:val="00B5058D"/>
    <w:rsid w:val="00BA6746"/>
    <w:rsid w:val="00BE397C"/>
    <w:rsid w:val="00CD5613"/>
    <w:rsid w:val="00D052C5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3B0E-89B8-4DCD-86AA-48C70700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D5"/>
    <w:pPr>
      <w:spacing w:after="20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C7D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C7D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liste1">
    <w:name w:val="liste1"/>
    <w:basedOn w:val="Normal"/>
    <w:rsid w:val="005C7DD5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B4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821"/>
    <w:rPr>
      <w:rFonts w:eastAsiaTheme="minorEastAsia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5B48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82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Antonsen</dc:creator>
  <cp:keywords/>
  <dc:description/>
  <cp:lastModifiedBy>Pernille Vergmann</cp:lastModifiedBy>
  <cp:revision>2</cp:revision>
  <dcterms:created xsi:type="dcterms:W3CDTF">2016-12-15T09:55:00Z</dcterms:created>
  <dcterms:modified xsi:type="dcterms:W3CDTF">2016-12-15T09:55:00Z</dcterms:modified>
</cp:coreProperties>
</file>